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64" w:rsidRDefault="00775464" w:rsidP="004131E2">
      <w:pPr>
        <w:spacing w:after="0" w:line="240" w:lineRule="auto"/>
        <w:rPr>
          <w:rFonts w:ascii="Times New Roman" w:hAnsi="Times New Roman"/>
          <w:b/>
          <w:sz w:val="32"/>
          <w:szCs w:val="32"/>
          <w:lang w:val="en-US" w:eastAsia="sk-SK"/>
        </w:rPr>
      </w:pPr>
    </w:p>
    <w:p w:rsidR="00775464" w:rsidRDefault="00775464" w:rsidP="004131E2">
      <w:pPr>
        <w:spacing w:after="0" w:line="240" w:lineRule="auto"/>
        <w:rPr>
          <w:rFonts w:ascii="Times New Roman" w:hAnsi="Times New Roman"/>
          <w:b/>
          <w:sz w:val="32"/>
          <w:szCs w:val="32"/>
          <w:lang w:val="en-US" w:eastAsia="sk-SK"/>
        </w:rPr>
      </w:pPr>
    </w:p>
    <w:p w:rsidR="00775464" w:rsidRDefault="00775464" w:rsidP="004131E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  <w:r w:rsidRPr="00885DF2">
        <w:rPr>
          <w:rFonts w:ascii="Arial" w:hAnsi="Arial" w:cs="Arial"/>
          <w:sz w:val="24"/>
          <w:szCs w:val="24"/>
          <w:lang w:val="en-GB"/>
        </w:rPr>
        <w:t>Centrope_tt</w:t>
      </w:r>
      <w:r>
        <w:rPr>
          <w:rFonts w:ascii="Arial" w:hAnsi="Arial" w:cs="Arial"/>
          <w:sz w:val="24"/>
          <w:szCs w:val="24"/>
          <w:lang w:val="en-GB"/>
        </w:rPr>
        <w:t xml:space="preserve">  academy starts at 24</w:t>
      </w:r>
      <w:r w:rsidRPr="00885DF2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sz w:val="24"/>
          <w:szCs w:val="24"/>
          <w:lang w:val="en-GB"/>
        </w:rPr>
        <w:t xml:space="preserve"> and 25</w:t>
      </w:r>
      <w:r w:rsidRPr="00885DF2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sz w:val="24"/>
          <w:szCs w:val="24"/>
          <w:lang w:val="en-GB"/>
        </w:rPr>
        <w:t xml:space="preserve"> of February  2011 in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sz w:val="24"/>
              <w:szCs w:val="24"/>
              <w:lang w:val="en-GB"/>
            </w:rPr>
            <w:t>Bratislava</w:t>
          </w:r>
        </w:smartTag>
      </w:smartTag>
      <w:r>
        <w:rPr>
          <w:rFonts w:ascii="Arial" w:hAnsi="Arial" w:cs="Arial"/>
          <w:sz w:val="24"/>
          <w:szCs w:val="24"/>
          <w:lang w:val="en-GB"/>
        </w:rPr>
        <w:t xml:space="preserve">. Next lectures will be held in </w:t>
      </w:r>
      <w:smartTag w:uri="urn:schemas-microsoft-com:office:smarttags" w:element="City">
        <w:r>
          <w:rPr>
            <w:rFonts w:ascii="Arial" w:hAnsi="Arial" w:cs="Arial"/>
            <w:sz w:val="24"/>
            <w:szCs w:val="24"/>
            <w:lang w:val="en-GB"/>
          </w:rPr>
          <w:t>Brno</w:t>
        </w:r>
      </w:smartTag>
      <w:r>
        <w:rPr>
          <w:rFonts w:ascii="Arial" w:hAnsi="Arial" w:cs="Arial"/>
          <w:sz w:val="24"/>
          <w:szCs w:val="24"/>
          <w:lang w:val="en-GB"/>
        </w:rPr>
        <w:t xml:space="preserve">, Györ and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sz w:val="24"/>
              <w:szCs w:val="24"/>
              <w:lang w:val="en-GB"/>
            </w:rPr>
            <w:t>Vienna</w:t>
          </w:r>
        </w:smartTag>
      </w:smartTag>
      <w:r>
        <w:rPr>
          <w:rFonts w:ascii="Arial" w:hAnsi="Arial" w:cs="Arial"/>
          <w:sz w:val="24"/>
          <w:szCs w:val="24"/>
          <w:lang w:val="en-GB"/>
        </w:rPr>
        <w:t>.</w:t>
      </w:r>
    </w:p>
    <w:p w:rsidR="00775464" w:rsidRPr="00885DF2" w:rsidRDefault="00775464" w:rsidP="004131E2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p w:rsidR="00775464" w:rsidRDefault="00775464" w:rsidP="00C92D1D">
      <w:pPr>
        <w:rPr>
          <w:rFonts w:ascii="Arial" w:hAnsi="Arial" w:cs="Arial"/>
          <w:sz w:val="24"/>
          <w:szCs w:val="24"/>
          <w:lang w:val="en-GB"/>
        </w:rPr>
      </w:pPr>
      <w:r w:rsidRPr="00885DF2">
        <w:rPr>
          <w:rFonts w:ascii="Arial" w:hAnsi="Arial" w:cs="Arial"/>
          <w:sz w:val="24"/>
          <w:szCs w:val="24"/>
          <w:lang w:val="en-GB"/>
        </w:rPr>
        <w:t>The “</w:t>
      </w:r>
      <w:r>
        <w:rPr>
          <w:rFonts w:ascii="Arial" w:hAnsi="Arial" w:cs="Arial"/>
          <w:sz w:val="24"/>
          <w:szCs w:val="24"/>
          <w:lang w:val="en-GB"/>
        </w:rPr>
        <w:t>Centrope_tt Manager</w:t>
      </w:r>
      <w:r w:rsidRPr="00885DF2">
        <w:rPr>
          <w:rFonts w:ascii="Arial" w:hAnsi="Arial" w:cs="Arial"/>
          <w:sz w:val="24"/>
          <w:szCs w:val="24"/>
          <w:lang w:val="en-GB"/>
        </w:rPr>
        <w:t>” works as a qualified intermediary between SMEs, technology-orientated start up’s / spin off’s on one side and R&amp;D and educational institutions on the other side aiming at their agreement on assistance on developing and implementing innovations addressing specific company / business needs . The core task of this intermediary is assisting companies in finding the correct R&amp;D contacts overcoming intercultural barriers and fostering communication and collaboration between these two parties to enhance the competitiveness of the businesses through innovation and the performance and image of the R&amp;D and educational institutions.</w:t>
      </w:r>
    </w:p>
    <w:p w:rsidR="00775464" w:rsidRDefault="00775464" w:rsidP="00C92D1D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Therefore the lectures emphasis on Funding &amp; Financing, Innovation Support Systems, Technology Transfer in the 4 Centrope countries. These hard competences will be complemented by cross cultural experiences and an Evening Event together.</w:t>
      </w:r>
    </w:p>
    <w:sectPr w:rsidR="00775464" w:rsidSect="00084A1D">
      <w:headerReference w:type="default" r:id="rId7"/>
      <w:footerReference w:type="even" r:id="rId8"/>
      <w:footerReference w:type="default" r:id="rId9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464" w:rsidRDefault="00775464" w:rsidP="00C863AC">
      <w:pPr>
        <w:spacing w:after="0" w:line="240" w:lineRule="auto"/>
      </w:pPr>
      <w:r>
        <w:separator/>
      </w:r>
    </w:p>
  </w:endnote>
  <w:endnote w:type="continuationSeparator" w:id="0">
    <w:p w:rsidR="00775464" w:rsidRDefault="00775464" w:rsidP="00C86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464" w:rsidRDefault="00775464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464" w:rsidRDefault="00775464">
    <w:pPr>
      <w:pStyle w:val="Footer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alt="Logo BMWFJ-RGB-300dpi_englisch.jpg" style="position:absolute;margin-left:325.9pt;margin-top:6.15pt;width:2in;height:37.5pt;z-index:251660288;visibility:visible">
          <v:imagedata r:id="rId1" o:title=""/>
        </v:shape>
      </w:pict>
    </w:r>
    <w:r>
      <w:rPr>
        <w:noProof/>
        <w:lang w:val="en-US"/>
      </w:rPr>
      <w:t xml:space="preserve"> </w:t>
    </w:r>
    <w:r w:rsidRPr="00341837">
      <w:rPr>
        <w:noProof/>
        <w:lang w:val="de-DE" w:eastAsia="de-DE"/>
      </w:rPr>
      <w:pict>
        <v:shape id="Grafik 1" o:spid="_x0000_i1028" type="#_x0000_t75" alt="Logo.Central+Europe+combined+logo_verkleinert.jpg" style="width:269.25pt;height:48pt;visibility:visible">
          <v:imagedata r:id="rId2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464" w:rsidRDefault="00775464" w:rsidP="00C863AC">
      <w:pPr>
        <w:spacing w:after="0" w:line="240" w:lineRule="auto"/>
      </w:pPr>
      <w:r>
        <w:separator/>
      </w:r>
    </w:p>
  </w:footnote>
  <w:footnote w:type="continuationSeparator" w:id="0">
    <w:p w:rsidR="00775464" w:rsidRDefault="00775464" w:rsidP="00C86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464" w:rsidRDefault="00775464">
    <w:pPr>
      <w:pStyle w:val="Header"/>
    </w:pPr>
    <w:r>
      <w:tab/>
    </w:r>
    <w:r>
      <w:tab/>
    </w:r>
    <w:r w:rsidRPr="00341837"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i1026" type="#_x0000_t75" alt="Logo.centrope_tt_logo_rgb.jpg" style="width:190.5pt;height:55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F6B85"/>
    <w:multiLevelType w:val="hybridMultilevel"/>
    <w:tmpl w:val="34CE3E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9412F"/>
    <w:multiLevelType w:val="multilevel"/>
    <w:tmpl w:val="9732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onsolas" w:eastAsia="Times New Roman" w:hAnsi="Consola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CA2C61"/>
    <w:multiLevelType w:val="hybridMultilevel"/>
    <w:tmpl w:val="6FBABD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DB19B7"/>
    <w:multiLevelType w:val="hybridMultilevel"/>
    <w:tmpl w:val="4A82CC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D5A17"/>
    <w:multiLevelType w:val="hybridMultilevel"/>
    <w:tmpl w:val="7D12B0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C16"/>
    <w:rsid w:val="00013B8C"/>
    <w:rsid w:val="00071055"/>
    <w:rsid w:val="00084A1D"/>
    <w:rsid w:val="00102C66"/>
    <w:rsid w:val="002328DF"/>
    <w:rsid w:val="00234BFC"/>
    <w:rsid w:val="00282CA0"/>
    <w:rsid w:val="00341837"/>
    <w:rsid w:val="00375763"/>
    <w:rsid w:val="003A56E0"/>
    <w:rsid w:val="004065B5"/>
    <w:rsid w:val="00407023"/>
    <w:rsid w:val="004131E2"/>
    <w:rsid w:val="004A4211"/>
    <w:rsid w:val="004D4BA6"/>
    <w:rsid w:val="005A4C16"/>
    <w:rsid w:val="005B0CAA"/>
    <w:rsid w:val="006517EE"/>
    <w:rsid w:val="0066626A"/>
    <w:rsid w:val="006D19C6"/>
    <w:rsid w:val="0071106A"/>
    <w:rsid w:val="00742174"/>
    <w:rsid w:val="00750D2B"/>
    <w:rsid w:val="00775464"/>
    <w:rsid w:val="007B012E"/>
    <w:rsid w:val="007F087A"/>
    <w:rsid w:val="007F2D19"/>
    <w:rsid w:val="0086620D"/>
    <w:rsid w:val="00885DF2"/>
    <w:rsid w:val="008C3087"/>
    <w:rsid w:val="008D0ADD"/>
    <w:rsid w:val="00964CF3"/>
    <w:rsid w:val="00A614CB"/>
    <w:rsid w:val="00A8787A"/>
    <w:rsid w:val="00B42B06"/>
    <w:rsid w:val="00B562DB"/>
    <w:rsid w:val="00B662BD"/>
    <w:rsid w:val="00C07840"/>
    <w:rsid w:val="00C43B03"/>
    <w:rsid w:val="00C863AC"/>
    <w:rsid w:val="00C92D1D"/>
    <w:rsid w:val="00CD009B"/>
    <w:rsid w:val="00D37091"/>
    <w:rsid w:val="00DC0F6E"/>
    <w:rsid w:val="00DD16C4"/>
    <w:rsid w:val="00E042BD"/>
    <w:rsid w:val="00E06A03"/>
    <w:rsid w:val="00E16146"/>
    <w:rsid w:val="00EA4054"/>
    <w:rsid w:val="00F22C43"/>
    <w:rsid w:val="00F75427"/>
    <w:rsid w:val="00FB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A1D"/>
    <w:pPr>
      <w:spacing w:after="200" w:line="276" w:lineRule="auto"/>
    </w:pPr>
    <w:rPr>
      <w:rFonts w:eastAsia="Times New Roman"/>
      <w:lang w:val="de-A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A4C16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C863A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63AC"/>
    <w:rPr>
      <w:rFonts w:cs="Times New Roman"/>
      <w:lang w:val="de-AT"/>
    </w:rPr>
  </w:style>
  <w:style w:type="paragraph" w:styleId="Footer">
    <w:name w:val="footer"/>
    <w:basedOn w:val="Normal"/>
    <w:link w:val="FooterChar"/>
    <w:uiPriority w:val="99"/>
    <w:semiHidden/>
    <w:rsid w:val="00C863A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63AC"/>
    <w:rPr>
      <w:rFonts w:cs="Times New Roman"/>
      <w:lang w:val="de-AT"/>
    </w:rPr>
  </w:style>
  <w:style w:type="paragraph" w:styleId="BalloonText">
    <w:name w:val="Balloon Text"/>
    <w:basedOn w:val="Normal"/>
    <w:link w:val="BalloonTextChar"/>
    <w:uiPriority w:val="99"/>
    <w:semiHidden/>
    <w:rsid w:val="00C8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63AC"/>
    <w:rPr>
      <w:rFonts w:ascii="Tahoma" w:hAnsi="Tahoma" w:cs="Tahoma"/>
      <w:sz w:val="16"/>
      <w:szCs w:val="16"/>
      <w:lang w:val="de-AT"/>
    </w:rPr>
  </w:style>
  <w:style w:type="paragraph" w:customStyle="1" w:styleId="Listenabsatz1">
    <w:name w:val="Listenabsatz1"/>
    <w:basedOn w:val="Normal"/>
    <w:uiPriority w:val="99"/>
    <w:rsid w:val="004131E2"/>
    <w:pPr>
      <w:ind w:left="720"/>
    </w:pPr>
    <w:rPr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140</Words>
  <Characters>888</Characters>
  <Application>Microsoft Office Outlook</Application>
  <DocSecurity>0</DocSecurity>
  <Lines>0</Lines>
  <Paragraphs>0</Paragraphs>
  <ScaleCrop>false</ScaleCrop>
  <Company>PDP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of Participants</dc:title>
  <dc:subject/>
  <dc:creator>Rupp</dc:creator>
  <cp:keywords/>
  <dc:description/>
  <cp:lastModifiedBy>eid</cp:lastModifiedBy>
  <cp:revision>2</cp:revision>
  <dcterms:created xsi:type="dcterms:W3CDTF">2011-02-21T14:19:00Z</dcterms:created>
  <dcterms:modified xsi:type="dcterms:W3CDTF">2011-02-21T14:19:00Z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-158371798</vt:i4>
  </property>
  <property fmtid="{D5CDD505-2E9C-101B-9397-08002B2CF9AE}" pid="3" name="_EmailSubject">
    <vt:lpwstr>minutes of WP 4 meeting 20th of October 2010, Vienna</vt:lpwstr>
  </property>
  <property fmtid="{D5CDD505-2E9C-101B-9397-08002B2CF9AE}" pid="4" name="_AuthorEmail">
    <vt:lpwstr>office@rupp-pdp.com</vt:lpwstr>
  </property>
  <property fmtid="{D5CDD505-2E9C-101B-9397-08002B2CF9AE}" pid="5" name="_AuthorEmailDisplayName">
    <vt:lpwstr>Pannonian Development Partners</vt:lpwstr>
  </property>
  <property fmtid="{D5CDD505-2E9C-101B-9397-08002B2CF9AE}" pid="6" name="_ReviewingToolsShownOnce">
    <vt:lpwstr/>
  </property>
</Properties>
</file>